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B5" w:rsidRDefault="00283DF8" w:rsidP="00D26CB5">
      <w:pPr>
        <w:spacing w:line="0" w:lineRule="atLeast"/>
        <w:ind w:right="16"/>
        <w:jc w:val="center"/>
        <w:rPr>
          <w:rFonts w:ascii="Cambria" w:hAnsi="Cambria"/>
          <w:b/>
          <w:sz w:val="24"/>
        </w:rPr>
      </w:pPr>
      <w:r w:rsidRPr="009327C2">
        <w:rPr>
          <w:rFonts w:ascii="Cambria" w:hAnsi="Cambria" w:cs="Times New Roman"/>
          <w:b/>
          <w:sz w:val="32"/>
          <w:szCs w:val="28"/>
        </w:rPr>
        <w:t xml:space="preserve">          </w:t>
      </w:r>
    </w:p>
    <w:p w:rsidR="00F52214" w:rsidRPr="00F52214" w:rsidRDefault="00F52214" w:rsidP="00F52214">
      <w:pPr>
        <w:spacing w:line="0" w:lineRule="atLeast"/>
        <w:ind w:left="708" w:right="16" w:firstLine="708"/>
        <w:rPr>
          <w:rFonts w:ascii="Cambria" w:hAnsi="Cambria" w:cstheme="minorHAnsi"/>
          <w:b/>
          <w:color w:val="000000"/>
          <w:sz w:val="24"/>
          <w:szCs w:val="24"/>
          <w:shd w:val="clear" w:color="auto" w:fill="FFFFFF"/>
        </w:rPr>
      </w:pPr>
      <w:r w:rsidRPr="00F52214">
        <w:rPr>
          <w:rFonts w:ascii="Cambria" w:hAnsi="Cambria" w:cstheme="minorHAnsi"/>
          <w:b/>
          <w:color w:val="000000"/>
          <w:sz w:val="24"/>
          <w:szCs w:val="24"/>
          <w:shd w:val="clear" w:color="auto" w:fill="FFFFFF"/>
        </w:rPr>
        <w:t>OĞBA TEKSTİL ÜRÜNLERİ PAZ. SAN. TİC. LTD. ŞTİ.</w:t>
      </w:r>
    </w:p>
    <w:p w:rsidR="00526B14" w:rsidRPr="00A617DB" w:rsidRDefault="00ED7F9C" w:rsidP="00A617DB">
      <w:pPr>
        <w:spacing w:line="0" w:lineRule="atLeast"/>
        <w:ind w:right="16"/>
        <w:rPr>
          <w:rFonts w:ascii="Cambria" w:hAnsi="Cambria"/>
          <w:b/>
          <w:sz w:val="24"/>
          <w:szCs w:val="24"/>
        </w:rPr>
      </w:pPr>
      <w:r w:rsidRPr="00321A97">
        <w:rPr>
          <w:rFonts w:ascii="Cambria" w:hAnsi="Cambria"/>
          <w:b/>
          <w:sz w:val="24"/>
          <w:szCs w:val="24"/>
        </w:rPr>
        <w:t xml:space="preserve">  </w:t>
      </w:r>
      <w:r w:rsidR="00D26CB5" w:rsidRPr="00321A97">
        <w:rPr>
          <w:rFonts w:ascii="Cambria" w:hAnsi="Cambria"/>
          <w:b/>
          <w:sz w:val="24"/>
          <w:szCs w:val="24"/>
        </w:rPr>
        <w:t xml:space="preserve"> </w:t>
      </w:r>
      <w:r w:rsidR="00526B14" w:rsidRPr="00321A97">
        <w:rPr>
          <w:rFonts w:ascii="Cambria" w:hAnsi="Cambria"/>
          <w:b/>
          <w:sz w:val="24"/>
          <w:szCs w:val="24"/>
        </w:rPr>
        <w:t>6698 sayılı</w:t>
      </w:r>
      <w:r w:rsidR="00526B14" w:rsidRPr="00A617DB">
        <w:rPr>
          <w:rFonts w:ascii="Cambria" w:hAnsi="Cambria"/>
          <w:b/>
          <w:sz w:val="24"/>
          <w:szCs w:val="24"/>
        </w:rPr>
        <w:t xml:space="preserve"> Kişisel Verilerin Korunması Kanunu Kapsamında</w:t>
      </w:r>
      <w:r w:rsidR="00A617DB">
        <w:rPr>
          <w:rFonts w:ascii="Cambria" w:hAnsi="Cambria"/>
          <w:b/>
          <w:sz w:val="24"/>
          <w:szCs w:val="24"/>
        </w:rPr>
        <w:t xml:space="preserve"> </w:t>
      </w:r>
      <w:r w:rsidR="00526B14" w:rsidRPr="00A617DB">
        <w:rPr>
          <w:rFonts w:ascii="Cambria" w:hAnsi="Cambria"/>
          <w:b/>
          <w:sz w:val="24"/>
          <w:szCs w:val="24"/>
        </w:rPr>
        <w:t>Aydınlatma Metni</w:t>
      </w:r>
    </w:p>
    <w:p w:rsidR="00526B14" w:rsidRPr="00AC5BA3" w:rsidRDefault="00AC5BA3" w:rsidP="00AC5BA3">
      <w:pPr>
        <w:tabs>
          <w:tab w:val="left" w:pos="5347"/>
        </w:tabs>
        <w:spacing w:line="240" w:lineRule="auto"/>
        <w:rPr>
          <w:rFonts w:ascii="Times New Roman" w:hAnsi="Times New Roman" w:cs="Times New Roman"/>
          <w:sz w:val="24"/>
          <w:szCs w:val="24"/>
        </w:rPr>
      </w:pPr>
      <w:r w:rsidRPr="00AC5BA3">
        <w:rPr>
          <w:rFonts w:ascii="Times New Roman" w:hAnsi="Times New Roman" w:cs="Times New Roman"/>
          <w:sz w:val="24"/>
          <w:szCs w:val="24"/>
        </w:rPr>
        <w:tab/>
      </w:r>
    </w:p>
    <w:p w:rsidR="00526B14" w:rsidRPr="00F52214" w:rsidRDefault="00F52214" w:rsidP="00321A97">
      <w:pPr>
        <w:spacing w:line="276" w:lineRule="auto"/>
        <w:jc w:val="both"/>
        <w:rPr>
          <w:rFonts w:cstheme="minorHAnsi"/>
          <w:b/>
          <w:color w:val="000000"/>
          <w:shd w:val="clear" w:color="auto" w:fill="FFFFFF"/>
        </w:rPr>
      </w:pPr>
      <w:r>
        <w:rPr>
          <w:rFonts w:cstheme="minorHAnsi"/>
          <w:b/>
          <w:color w:val="000000"/>
          <w:shd w:val="clear" w:color="auto" w:fill="FFFFFF"/>
        </w:rPr>
        <w:t>OĞBA TEKSTİL ÜRÜNLERİ PAZ. SAN. TİC. LTD. ŞTİ.</w:t>
      </w:r>
      <w:r w:rsidR="00526B14" w:rsidRPr="00526B14">
        <w:rPr>
          <w:rFonts w:ascii="Cambria" w:hAnsi="Cambria"/>
          <w:sz w:val="24"/>
          <w:szCs w:val="24"/>
        </w:rPr>
        <w:t xml:space="preserve">(“Şirket’’) olarak </w:t>
      </w:r>
      <w:r w:rsidR="00526B14" w:rsidRPr="00135C1C">
        <w:rPr>
          <w:rFonts w:ascii="Cambria" w:hAnsi="Cambria"/>
          <w:sz w:val="24"/>
          <w:szCs w:val="24"/>
        </w:rPr>
        <w:t>çalışanlarımız, müşterilerimiz, i</w:t>
      </w:r>
      <w:r w:rsidR="00FC290D">
        <w:rPr>
          <w:rFonts w:ascii="Cambria" w:hAnsi="Cambria"/>
          <w:sz w:val="24"/>
          <w:szCs w:val="24"/>
        </w:rPr>
        <w:t>ş ortaklarımız</w:t>
      </w:r>
      <w:r w:rsidR="00526B14" w:rsidRPr="00135C1C">
        <w:rPr>
          <w:rFonts w:ascii="Cambria" w:hAnsi="Cambria"/>
          <w:sz w:val="24"/>
          <w:szCs w:val="24"/>
        </w:rPr>
        <w:t xml:space="preserve"> </w:t>
      </w:r>
      <w:r w:rsidR="00FC290D">
        <w:rPr>
          <w:rFonts w:ascii="Cambria" w:hAnsi="Cambria"/>
          <w:sz w:val="24"/>
          <w:szCs w:val="24"/>
        </w:rPr>
        <w:t xml:space="preserve">ve tüm diğer </w:t>
      </w:r>
      <w:r w:rsidR="00526B14" w:rsidRPr="00135C1C">
        <w:rPr>
          <w:rFonts w:ascii="Cambria" w:hAnsi="Cambria"/>
          <w:sz w:val="24"/>
          <w:szCs w:val="24"/>
        </w:rPr>
        <w:t xml:space="preserve">iş </w:t>
      </w:r>
      <w:r w:rsidR="00A617DB">
        <w:rPr>
          <w:rFonts w:ascii="Cambria" w:hAnsi="Cambria"/>
          <w:sz w:val="24"/>
          <w:szCs w:val="24"/>
        </w:rPr>
        <w:t>i</w:t>
      </w:r>
      <w:r w:rsidR="00526B14" w:rsidRPr="00135C1C">
        <w:rPr>
          <w:rFonts w:ascii="Cambria" w:hAnsi="Cambria"/>
          <w:sz w:val="24"/>
          <w:szCs w:val="24"/>
        </w:rPr>
        <w:t xml:space="preserve">lişkisinde bulunduğumuz </w:t>
      </w:r>
      <w:r w:rsidR="00135C1C" w:rsidRPr="00135C1C">
        <w:rPr>
          <w:rFonts w:ascii="Cambria" w:hAnsi="Cambria"/>
          <w:sz w:val="24"/>
          <w:szCs w:val="24"/>
        </w:rPr>
        <w:t>her</w:t>
      </w:r>
      <w:r w:rsidR="00526B14" w:rsidRPr="00135C1C">
        <w:rPr>
          <w:rFonts w:ascii="Cambria" w:hAnsi="Cambria"/>
          <w:sz w:val="24"/>
          <w:szCs w:val="24"/>
        </w:rPr>
        <w:t xml:space="preserve"> </w:t>
      </w:r>
      <w:r w:rsidR="00135C1C" w:rsidRPr="00135C1C">
        <w:rPr>
          <w:rFonts w:ascii="Cambria" w:hAnsi="Cambria"/>
          <w:sz w:val="24"/>
          <w:szCs w:val="24"/>
        </w:rPr>
        <w:t>gerçek kişinin</w:t>
      </w:r>
      <w:r w:rsidR="00526B14" w:rsidRPr="00135C1C">
        <w:rPr>
          <w:rFonts w:ascii="Cambria" w:hAnsi="Cambria"/>
          <w:sz w:val="24"/>
          <w:szCs w:val="24"/>
        </w:rPr>
        <w:t xml:space="preserve"> kişisel verilerinin güvenliği hususuna azami hassasiyet göstermekteyiz. Bu bilinçle, Şirket olarak iş sözleşmesi ile bağlı tüm çalışanlarımıza, hizmet veya alım sözleşmesi içerisinde</w:t>
      </w:r>
      <w:r w:rsidR="00FC290D">
        <w:rPr>
          <w:rFonts w:ascii="Cambria" w:hAnsi="Cambria"/>
          <w:sz w:val="24"/>
          <w:szCs w:val="24"/>
        </w:rPr>
        <w:t xml:space="preserve"> olduğumuz iş ortaklarımıza,</w:t>
      </w:r>
      <w:r w:rsidR="00526B14" w:rsidRPr="00135C1C">
        <w:rPr>
          <w:rFonts w:ascii="Cambria" w:hAnsi="Cambria"/>
          <w:sz w:val="24"/>
          <w:szCs w:val="24"/>
        </w:rPr>
        <w:t xml:space="preserve"> </w:t>
      </w:r>
      <w:r w:rsidR="00FC290D">
        <w:rPr>
          <w:rFonts w:ascii="Cambria" w:hAnsi="Cambria"/>
          <w:sz w:val="24"/>
          <w:szCs w:val="24"/>
        </w:rPr>
        <w:t xml:space="preserve">çalışanlarımıza </w:t>
      </w:r>
      <w:r w:rsidR="00526B14" w:rsidRPr="00135C1C">
        <w:rPr>
          <w:rFonts w:ascii="Cambria" w:hAnsi="Cambria"/>
          <w:sz w:val="24"/>
          <w:szCs w:val="24"/>
        </w:rPr>
        <w:t>ait her türlü kişisel verilerin</w:t>
      </w:r>
      <w:r w:rsidR="00526B14" w:rsidRPr="00526B14">
        <w:rPr>
          <w:rFonts w:ascii="Cambria" w:hAnsi="Cambria"/>
          <w:sz w:val="24"/>
          <w:szCs w:val="24"/>
        </w:rPr>
        <w:t xml:space="preserve"> 6698 sayılı Kişisel Verilerin Korunması Kanunu (“KVKK”)’ya uygun olarak işlenerek, muhafaza edilmesine büyük önem atfetmekteyiz. Kişisel verilerinizi aşağıda izah edildiği surette, KVKK’</w:t>
      </w:r>
      <w:r w:rsidR="00283DF8">
        <w:rPr>
          <w:rFonts w:ascii="Cambria" w:hAnsi="Cambria"/>
          <w:sz w:val="24"/>
          <w:szCs w:val="24"/>
        </w:rPr>
        <w:t xml:space="preserve"> </w:t>
      </w:r>
      <w:r w:rsidR="00526B14" w:rsidRPr="00526B14">
        <w:rPr>
          <w:rFonts w:ascii="Cambria" w:hAnsi="Cambria"/>
          <w:sz w:val="24"/>
          <w:szCs w:val="24"/>
        </w:rPr>
        <w:t>ya uygun olarak ve mevzuat tarafından emredilen sınırlar çerçevesinde işlemekteyiz. </w:t>
      </w: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br/>
      </w:r>
      <w:r w:rsidRPr="00526B14">
        <w:rPr>
          <w:rFonts w:ascii="Cambria" w:hAnsi="Cambria"/>
          <w:b/>
          <w:bCs/>
          <w:sz w:val="24"/>
          <w:szCs w:val="24"/>
        </w:rPr>
        <w:t>1. Kişisel Verilerin Toplanması, İşlenmesi ve İşleme Amaçları</w:t>
      </w: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t>Kişisel verileriniz, Şirketimiz t</w:t>
      </w:r>
      <w:r>
        <w:rPr>
          <w:rFonts w:ascii="Cambria" w:hAnsi="Cambria"/>
          <w:sz w:val="24"/>
          <w:szCs w:val="24"/>
        </w:rPr>
        <w:t>arafından aramızdaki sözleşmeye</w:t>
      </w:r>
      <w:r w:rsidRPr="00526B14">
        <w:rPr>
          <w:rFonts w:ascii="Cambria" w:hAnsi="Cambria"/>
          <w:sz w:val="24"/>
          <w:szCs w:val="24"/>
        </w:rPr>
        <w:t xml:space="preserve"> bağlı olarak; otomatik ya da otomatik olmayan yöntemlerle, iş yerlerinde ve ilgili alanlarda sözlü, yazılı, dijital ya da elektronik ol</w:t>
      </w:r>
      <w:r>
        <w:rPr>
          <w:rFonts w:ascii="Cambria" w:hAnsi="Cambria"/>
          <w:sz w:val="24"/>
          <w:szCs w:val="24"/>
        </w:rPr>
        <w:t xml:space="preserve">arak toplanabilecektir. Sözleşme ilişkisi veya sözleşmeden doğabilecek yükümlülükler </w:t>
      </w:r>
      <w:r w:rsidRPr="00526B14">
        <w:rPr>
          <w:rFonts w:ascii="Cambria" w:hAnsi="Cambria"/>
          <w:sz w:val="24"/>
          <w:szCs w:val="24"/>
        </w:rPr>
        <w:t xml:space="preserve">devam ettiği sürece oluşturularak ve güncellenerek kişisel verileriniz işlenebilecektir. </w:t>
      </w:r>
    </w:p>
    <w:p w:rsidR="00526B14" w:rsidRPr="00526B14" w:rsidRDefault="00526B14" w:rsidP="00526B14">
      <w:pPr>
        <w:spacing w:line="240" w:lineRule="auto"/>
        <w:jc w:val="both"/>
        <w:rPr>
          <w:rFonts w:ascii="Cambria" w:hAnsi="Cambria"/>
          <w:sz w:val="24"/>
          <w:szCs w:val="24"/>
        </w:rPr>
      </w:pPr>
      <w:r>
        <w:rPr>
          <w:rFonts w:ascii="Cambria" w:hAnsi="Cambria"/>
          <w:sz w:val="24"/>
          <w:szCs w:val="24"/>
        </w:rPr>
        <w:t>K</w:t>
      </w:r>
      <w:r w:rsidRPr="00526B14">
        <w:rPr>
          <w:rFonts w:ascii="Cambria" w:hAnsi="Cambria"/>
          <w:sz w:val="24"/>
          <w:szCs w:val="24"/>
        </w:rPr>
        <w:t xml:space="preserve">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526B14">
        <w:rPr>
          <w:rFonts w:ascii="Cambria" w:hAnsi="Cambria"/>
          <w:sz w:val="24"/>
          <w:szCs w:val="24"/>
        </w:rPr>
        <w:t>biyometrik</w:t>
      </w:r>
      <w:proofErr w:type="spellEnd"/>
      <w:r w:rsidRPr="00526B14">
        <w:rPr>
          <w:rFonts w:ascii="Cambria" w:hAnsi="Cambria"/>
          <w:sz w:val="24"/>
          <w:szCs w:val="24"/>
        </w:rPr>
        <w:t xml:space="preserve"> ve genetik verileri özel nitelikli kişisel veridir. </w:t>
      </w:r>
      <w:r>
        <w:rPr>
          <w:rFonts w:ascii="Cambria" w:hAnsi="Cambria"/>
          <w:sz w:val="24"/>
          <w:szCs w:val="24"/>
        </w:rPr>
        <w:t>Şirket ile arasında iş sözleşmesi bulunan çalışanların, 4857 sayılı İş Kanunu ve sair mevzuat uyarınca s</w:t>
      </w:r>
      <w:r w:rsidRPr="00526B14">
        <w:rPr>
          <w:rFonts w:ascii="Cambria" w:hAnsi="Cambria"/>
          <w:sz w:val="24"/>
          <w:szCs w:val="24"/>
        </w:rPr>
        <w:t xml:space="preserve">ağlık ile ceza mahkumiyeti ve güvenlik tedbirleriyle ilgili özel nitelikli kişisel verileriniz, Şirket ile aranızdaki iş sözleşmesi gereğince kanuni yükümlülükler sınırında </w:t>
      </w:r>
      <w:r>
        <w:rPr>
          <w:rFonts w:ascii="Cambria" w:hAnsi="Cambria"/>
          <w:sz w:val="24"/>
          <w:szCs w:val="24"/>
        </w:rPr>
        <w:t>toplanmakta ve işlenmektedir.</w:t>
      </w:r>
    </w:p>
    <w:p w:rsidR="00526B14" w:rsidRPr="00526B14" w:rsidRDefault="00526B14" w:rsidP="00526B14">
      <w:pPr>
        <w:spacing w:line="240" w:lineRule="auto"/>
        <w:jc w:val="both"/>
        <w:rPr>
          <w:rFonts w:ascii="Cambria" w:hAnsi="Cambria"/>
          <w:sz w:val="24"/>
          <w:szCs w:val="24"/>
        </w:rPr>
      </w:pPr>
      <w:r>
        <w:rPr>
          <w:rFonts w:ascii="Cambria" w:hAnsi="Cambria"/>
          <w:sz w:val="24"/>
          <w:szCs w:val="24"/>
        </w:rPr>
        <w:t>S</w:t>
      </w:r>
      <w:r w:rsidRPr="00526B14">
        <w:rPr>
          <w:rFonts w:ascii="Cambria" w:hAnsi="Cambria"/>
          <w:sz w:val="24"/>
          <w:szCs w:val="24"/>
        </w:rPr>
        <w:t>ize tahsis edilen cep telefonu, araç ve bilgisayar verilmesi durumunda, bakım, onarım ve verimlilik amacıyla kişisel verileriniz işlenebilecektir. </w:t>
      </w:r>
    </w:p>
    <w:p w:rsidR="00526B14" w:rsidRPr="00526B14" w:rsidRDefault="00526B14" w:rsidP="00526B14">
      <w:pPr>
        <w:spacing w:line="240" w:lineRule="auto"/>
        <w:jc w:val="both"/>
        <w:rPr>
          <w:rFonts w:ascii="Cambria" w:hAnsi="Cambria"/>
          <w:sz w:val="24"/>
          <w:szCs w:val="24"/>
        </w:rPr>
      </w:pPr>
      <w:r w:rsidRPr="00135C1C">
        <w:rPr>
          <w:rFonts w:ascii="Cambria" w:hAnsi="Cambria"/>
          <w:sz w:val="24"/>
          <w:szCs w:val="24"/>
        </w:rPr>
        <w:t xml:space="preserve">Toplanan kişisel verileriniz, </w:t>
      </w:r>
      <w:r w:rsidR="006C12A4" w:rsidRPr="00135C1C">
        <w:rPr>
          <w:rFonts w:ascii="Cambria" w:hAnsi="Cambria"/>
          <w:sz w:val="24"/>
          <w:szCs w:val="24"/>
        </w:rPr>
        <w:t xml:space="preserve">sözleşmesel </w:t>
      </w:r>
      <w:r w:rsidRPr="00135C1C">
        <w:rPr>
          <w:rFonts w:ascii="Cambria" w:hAnsi="Cambria"/>
          <w:sz w:val="24"/>
          <w:szCs w:val="24"/>
        </w:rPr>
        <w:t>yükümlülüklerimizin yerine getirilmesi,</w:t>
      </w:r>
      <w:r w:rsidR="006C12A4" w:rsidRPr="00135C1C">
        <w:rPr>
          <w:rFonts w:ascii="Cambria" w:hAnsi="Cambria"/>
          <w:sz w:val="24"/>
          <w:szCs w:val="24"/>
        </w:rPr>
        <w:t xml:space="preserve"> Şirket </w:t>
      </w:r>
      <w:r w:rsidR="00FC290D">
        <w:rPr>
          <w:rFonts w:ascii="Cambria" w:hAnsi="Cambria"/>
          <w:sz w:val="24"/>
          <w:szCs w:val="24"/>
        </w:rPr>
        <w:t xml:space="preserve">faaliyetlerinin devamı, </w:t>
      </w:r>
      <w:r w:rsidRPr="00135C1C">
        <w:rPr>
          <w:rFonts w:ascii="Cambria" w:hAnsi="Cambria"/>
          <w:sz w:val="24"/>
          <w:szCs w:val="24"/>
        </w:rPr>
        <w:t>işin düzenlenmesi, işveren sorumluluklarının yerine getirilmesi, iş güvenliğinin temini, işin yönetimi, denetimi ve ifası, kamu kurum ve kuruluşlarıyla ilgili olarak sorumluluklarımızın temini, çalışanların güvenliği amaçlarıyla KVKK</w:t>
      </w:r>
      <w:r w:rsidR="00283DF8">
        <w:rPr>
          <w:rFonts w:ascii="Cambria" w:hAnsi="Cambria"/>
          <w:sz w:val="24"/>
          <w:szCs w:val="24"/>
        </w:rPr>
        <w:t xml:space="preserve"> </w:t>
      </w:r>
      <w:r w:rsidRPr="00135C1C">
        <w:rPr>
          <w:rFonts w:ascii="Cambria" w:hAnsi="Cambria"/>
          <w:sz w:val="24"/>
          <w:szCs w:val="24"/>
        </w:rPr>
        <w:t>’da belirtilen kişisel veri işleme şartları ve amaçları dâhilinde işlenecektir.</w:t>
      </w:r>
      <w:r w:rsidRPr="00526B14">
        <w:rPr>
          <w:rFonts w:ascii="Cambria" w:hAnsi="Cambria"/>
          <w:sz w:val="24"/>
          <w:szCs w:val="24"/>
        </w:rPr>
        <w:t> </w:t>
      </w: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br/>
      </w:r>
      <w:r w:rsidRPr="00526B14">
        <w:rPr>
          <w:rFonts w:ascii="Cambria" w:hAnsi="Cambria"/>
          <w:b/>
          <w:bCs/>
          <w:sz w:val="24"/>
          <w:szCs w:val="24"/>
        </w:rPr>
        <w:t>2. İşlenen Kişisel Verilerin Kimlere ve Hangi Amaçla Aktarılabileceği</w:t>
      </w:r>
    </w:p>
    <w:p w:rsidR="00526B14" w:rsidRPr="00526B14" w:rsidRDefault="00066F7F" w:rsidP="00526B14">
      <w:pPr>
        <w:spacing w:line="240" w:lineRule="auto"/>
        <w:jc w:val="both"/>
        <w:rPr>
          <w:rFonts w:ascii="Cambria" w:hAnsi="Cambria"/>
          <w:sz w:val="24"/>
          <w:szCs w:val="24"/>
        </w:rPr>
      </w:pPr>
      <w:r w:rsidRPr="00135C1C">
        <w:rPr>
          <w:rFonts w:ascii="Cambria" w:hAnsi="Cambria"/>
          <w:sz w:val="24"/>
          <w:szCs w:val="24"/>
        </w:rPr>
        <w:t>Şirket, kişisel verileri, sözleşmesel yükümlülüklerinin yerine getirilmesi, Şirket faaliyetler</w:t>
      </w:r>
      <w:r w:rsidR="00FC290D">
        <w:rPr>
          <w:rFonts w:ascii="Cambria" w:hAnsi="Cambria"/>
          <w:sz w:val="24"/>
          <w:szCs w:val="24"/>
        </w:rPr>
        <w:t>inin devamı,</w:t>
      </w:r>
      <w:r w:rsidRPr="00135C1C">
        <w:rPr>
          <w:rFonts w:ascii="Cambria" w:hAnsi="Cambria"/>
          <w:sz w:val="24"/>
          <w:szCs w:val="24"/>
        </w:rPr>
        <w:t xml:space="preserve"> işin düzenlenmesi, işveren sorumluluklarının yerine getirilmesi, iş güvenliğinin temini, işin yönetimi, denetimi ve ifası, kamu kurum ve kuruluşlarıyla ilgili olarak sorumluluklarımızın temini, çalışanların güvenliği amaçlarıyla</w:t>
      </w:r>
      <w:r>
        <w:rPr>
          <w:rFonts w:ascii="Cambria" w:hAnsi="Cambria"/>
          <w:sz w:val="24"/>
          <w:szCs w:val="24"/>
        </w:rPr>
        <w:t xml:space="preserve">, birazdan sayılacaklar </w:t>
      </w:r>
      <w:proofErr w:type="gramStart"/>
      <w:r>
        <w:rPr>
          <w:rFonts w:ascii="Cambria" w:hAnsi="Cambria"/>
          <w:sz w:val="24"/>
          <w:szCs w:val="24"/>
        </w:rPr>
        <w:t>dahil</w:t>
      </w:r>
      <w:proofErr w:type="gramEnd"/>
      <w:r>
        <w:rPr>
          <w:rFonts w:ascii="Cambria" w:hAnsi="Cambria"/>
          <w:sz w:val="24"/>
          <w:szCs w:val="24"/>
        </w:rPr>
        <w:t xml:space="preserve"> ancak bunlarla sınırlı olmayacak şekilde, </w:t>
      </w:r>
      <w:r w:rsidRPr="00066F7F">
        <w:rPr>
          <w:rFonts w:ascii="Cambria" w:hAnsi="Cambria"/>
          <w:sz w:val="24"/>
          <w:szCs w:val="24"/>
        </w:rPr>
        <w:t>Kişisel veriler aşağıda sayılanlar dahil ancak bunlarla sınırlı olmayacak şekilde;</w:t>
      </w:r>
      <w:r>
        <w:rPr>
          <w:rFonts w:ascii="Cambria" w:hAnsi="Cambria"/>
          <w:sz w:val="24"/>
          <w:szCs w:val="24"/>
        </w:rPr>
        <w:t xml:space="preserve"> t</w:t>
      </w:r>
      <w:r w:rsidRPr="00066F7F">
        <w:rPr>
          <w:rFonts w:ascii="Cambria" w:hAnsi="Cambria"/>
          <w:sz w:val="24"/>
          <w:szCs w:val="24"/>
        </w:rPr>
        <w:t>edarikçilere,</w:t>
      </w:r>
      <w:r>
        <w:rPr>
          <w:rFonts w:ascii="Cambria" w:hAnsi="Cambria"/>
          <w:sz w:val="24"/>
          <w:szCs w:val="24"/>
        </w:rPr>
        <w:t xml:space="preserve"> i</w:t>
      </w:r>
      <w:r w:rsidRPr="00066F7F">
        <w:rPr>
          <w:rFonts w:ascii="Cambria" w:hAnsi="Cambria"/>
          <w:sz w:val="24"/>
          <w:szCs w:val="24"/>
        </w:rPr>
        <w:t xml:space="preserve">ş ortakları ve iş </w:t>
      </w:r>
      <w:r w:rsidRPr="00066F7F">
        <w:rPr>
          <w:rFonts w:ascii="Cambria" w:hAnsi="Cambria"/>
          <w:sz w:val="24"/>
          <w:szCs w:val="24"/>
        </w:rPr>
        <w:lastRenderedPageBreak/>
        <w:t>bağl</w:t>
      </w:r>
      <w:r w:rsidR="00FC290D">
        <w:rPr>
          <w:rFonts w:ascii="Cambria" w:hAnsi="Cambria"/>
          <w:sz w:val="24"/>
          <w:szCs w:val="24"/>
        </w:rPr>
        <w:t>antılarına,</w:t>
      </w:r>
      <w:r>
        <w:rPr>
          <w:rFonts w:ascii="Cambria" w:hAnsi="Cambria"/>
          <w:sz w:val="24"/>
          <w:szCs w:val="24"/>
        </w:rPr>
        <w:t xml:space="preserve"> </w:t>
      </w:r>
      <w:r w:rsidR="00526B14" w:rsidRPr="00526B14">
        <w:rPr>
          <w:rFonts w:ascii="Cambria" w:hAnsi="Cambria"/>
          <w:sz w:val="24"/>
          <w:szCs w:val="24"/>
        </w:rPr>
        <w:t>emniyet birimleri, kamu kurumları, ilgili bakanlıklar ve müdürlükler ile; iş kanunu ve sosyal güvenlik kanunları uyarınca görevlendirilen kamu kurumu ve tüzel kişilerine, kanunlarla yetkili kamu kurumlarına, KVKK</w:t>
      </w:r>
      <w:r w:rsidR="00283DF8">
        <w:rPr>
          <w:rFonts w:ascii="Cambria" w:hAnsi="Cambria"/>
          <w:sz w:val="24"/>
          <w:szCs w:val="24"/>
        </w:rPr>
        <w:t xml:space="preserve"> </w:t>
      </w:r>
      <w:r w:rsidR="00526B14" w:rsidRPr="00526B14">
        <w:rPr>
          <w:rFonts w:ascii="Cambria" w:hAnsi="Cambria"/>
          <w:sz w:val="24"/>
          <w:szCs w:val="24"/>
        </w:rPr>
        <w:t>’da belirtilen kişisel veri işleme şartları ve amaçları çerçevesinde aktarılabilecektir. </w:t>
      </w: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br/>
      </w:r>
      <w:r w:rsidRPr="00526B14">
        <w:rPr>
          <w:rFonts w:ascii="Cambria" w:hAnsi="Cambria"/>
          <w:b/>
          <w:bCs/>
          <w:sz w:val="24"/>
          <w:szCs w:val="24"/>
        </w:rPr>
        <w:t>3. Kişisel Veri Toplamanın Yöntemi ve Hukuki Sebebi</w:t>
      </w:r>
    </w:p>
    <w:p w:rsidR="00526B14" w:rsidRPr="00526B14" w:rsidRDefault="00526B14" w:rsidP="00526B14">
      <w:pPr>
        <w:spacing w:line="240" w:lineRule="auto"/>
        <w:jc w:val="both"/>
        <w:rPr>
          <w:rFonts w:ascii="Cambria" w:hAnsi="Cambria"/>
          <w:sz w:val="24"/>
          <w:szCs w:val="24"/>
        </w:rPr>
      </w:pPr>
      <w:proofErr w:type="gramStart"/>
      <w:r w:rsidRPr="00135C1C">
        <w:rPr>
          <w:rFonts w:ascii="Cambria" w:hAnsi="Cambria"/>
          <w:sz w:val="24"/>
          <w:szCs w:val="24"/>
        </w:rPr>
        <w:t>Kişisel verileriniz, her türlü sözlü, yazılı, elektronik ya da dijital ortamda, yukarıda yer verilen amaçlar doğrultusunda iş ve sosyal güvenlik kanunları</w:t>
      </w:r>
      <w:r w:rsidR="00066F7F" w:rsidRPr="00135C1C">
        <w:rPr>
          <w:rFonts w:ascii="Cambria" w:hAnsi="Cambria"/>
          <w:sz w:val="24"/>
          <w:szCs w:val="24"/>
        </w:rPr>
        <w:t xml:space="preserve"> ile sözleşmesel hak ve yükümlülükler</w:t>
      </w:r>
      <w:r w:rsidRPr="00135C1C">
        <w:rPr>
          <w:rFonts w:ascii="Cambria" w:hAnsi="Cambria"/>
          <w:sz w:val="24"/>
          <w:szCs w:val="24"/>
        </w:rPr>
        <w:t xml:space="preserve"> başta olmak üzere</w:t>
      </w:r>
      <w:r w:rsidR="00066F7F" w:rsidRPr="00135C1C">
        <w:rPr>
          <w:rFonts w:ascii="Cambria" w:hAnsi="Cambria"/>
          <w:sz w:val="24"/>
          <w:szCs w:val="24"/>
        </w:rPr>
        <w:t>,</w:t>
      </w:r>
      <w:r w:rsidRPr="00135C1C">
        <w:rPr>
          <w:rFonts w:ascii="Cambria" w:hAnsi="Cambria"/>
          <w:sz w:val="24"/>
          <w:szCs w:val="24"/>
        </w:rPr>
        <w:t xml:space="preserve"> mevzuat uyarınca </w:t>
      </w:r>
      <w:r w:rsidR="00066F7F" w:rsidRPr="00135C1C">
        <w:rPr>
          <w:rFonts w:ascii="Cambria" w:hAnsi="Cambria"/>
          <w:sz w:val="24"/>
          <w:szCs w:val="24"/>
        </w:rPr>
        <w:t xml:space="preserve">Şirket’in </w:t>
      </w:r>
      <w:r w:rsidRPr="00135C1C">
        <w:rPr>
          <w:rFonts w:ascii="Cambria" w:hAnsi="Cambria"/>
          <w:sz w:val="24"/>
          <w:szCs w:val="24"/>
        </w:rPr>
        <w:t>iş sözleşmesi</w:t>
      </w:r>
      <w:r w:rsidR="00066F7F" w:rsidRPr="00135C1C">
        <w:rPr>
          <w:rFonts w:ascii="Cambria" w:hAnsi="Cambria"/>
          <w:sz w:val="24"/>
          <w:szCs w:val="24"/>
        </w:rPr>
        <w:t xml:space="preserve">, </w:t>
      </w:r>
      <w:r w:rsidR="001E01EA">
        <w:rPr>
          <w:rFonts w:ascii="Cambria" w:hAnsi="Cambria"/>
          <w:sz w:val="24"/>
          <w:szCs w:val="24"/>
        </w:rPr>
        <w:t>taraf olduğu hizmet</w:t>
      </w:r>
      <w:r w:rsidR="00066F7F" w:rsidRPr="00135C1C">
        <w:rPr>
          <w:rFonts w:ascii="Cambria" w:hAnsi="Cambria"/>
          <w:sz w:val="24"/>
          <w:szCs w:val="24"/>
        </w:rPr>
        <w:t xml:space="preserve"> vb. sözleşmeler</w:t>
      </w:r>
      <w:r w:rsidRPr="00135C1C">
        <w:rPr>
          <w:rFonts w:ascii="Cambria" w:hAnsi="Cambria"/>
          <w:sz w:val="24"/>
          <w:szCs w:val="24"/>
        </w:rPr>
        <w:t xml:space="preserve"> ve yasalardan doğan mesuliyetlerini eksiksiz ve doğru bir şekilde yerine getirebilmesi gayesi ile edinilir.</w:t>
      </w:r>
      <w:r w:rsidRPr="00526B14">
        <w:rPr>
          <w:rFonts w:ascii="Cambria" w:hAnsi="Cambria"/>
          <w:sz w:val="24"/>
          <w:szCs w:val="24"/>
        </w:rPr>
        <w:t xml:space="preserve"> </w:t>
      </w:r>
      <w:proofErr w:type="gramEnd"/>
      <w:r w:rsidRPr="00526B14">
        <w:rPr>
          <w:rFonts w:ascii="Cambria" w:hAnsi="Cambria"/>
          <w:sz w:val="24"/>
          <w:szCs w:val="24"/>
        </w:rPr>
        <w:t>Bu hukuki sebeple toplanan kişisel verileriniz KVKK</w:t>
      </w:r>
      <w:r w:rsidR="00283DF8">
        <w:rPr>
          <w:rFonts w:ascii="Cambria" w:hAnsi="Cambria"/>
          <w:sz w:val="24"/>
          <w:szCs w:val="24"/>
        </w:rPr>
        <w:t xml:space="preserve"> </w:t>
      </w:r>
      <w:r w:rsidRPr="00526B14">
        <w:rPr>
          <w:rFonts w:ascii="Cambria" w:hAnsi="Cambria"/>
          <w:sz w:val="24"/>
          <w:szCs w:val="24"/>
        </w:rPr>
        <w:t>’da belirtilen kişisel veri işleme şartları ve amaçları kapsamında bu metinde belirtilen amaçlarla da işlenebilmekte ve aktarılabilmektedir. </w:t>
      </w: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br/>
      </w:r>
      <w:r w:rsidRPr="00526B14">
        <w:rPr>
          <w:rFonts w:ascii="Cambria" w:hAnsi="Cambria"/>
          <w:b/>
          <w:bCs/>
          <w:sz w:val="24"/>
          <w:szCs w:val="24"/>
        </w:rPr>
        <w:t>4. Kişisel Veri Sahibinin KVK Kanunu’nun 11. maddesinde Sayılan Hakları</w:t>
      </w: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t>Kişisel veri sahipleri olarak, haklarınıza ilişkin taleplerinizi, yazılı olarak Şirketimize iletmeniz durumunda Şirketimiz talebin niteliğine göre</w:t>
      </w:r>
      <w:r w:rsidR="00066F7F">
        <w:rPr>
          <w:rFonts w:ascii="Cambria" w:hAnsi="Cambria"/>
          <w:sz w:val="24"/>
          <w:szCs w:val="24"/>
        </w:rPr>
        <w:t>, kimliğinizi doğruladıktan sonra</w:t>
      </w:r>
      <w:r w:rsidRPr="00526B14">
        <w:rPr>
          <w:rFonts w:ascii="Cambria" w:hAnsi="Cambria"/>
          <w:sz w:val="24"/>
          <w:szCs w:val="24"/>
        </w:rPr>
        <w:t xml:space="preserve"> Kanun’da belirtilen süreler içerisinde </w:t>
      </w:r>
      <w:r w:rsidR="00066F7F">
        <w:rPr>
          <w:rFonts w:ascii="Cambria" w:hAnsi="Cambria"/>
          <w:sz w:val="24"/>
          <w:szCs w:val="24"/>
        </w:rPr>
        <w:t xml:space="preserve">en geç 30 (otuz) gün içerisinde </w:t>
      </w:r>
      <w:r w:rsidRPr="00526B14">
        <w:rPr>
          <w:rFonts w:ascii="Cambria" w:hAnsi="Cambria"/>
          <w:sz w:val="24"/>
          <w:szCs w:val="24"/>
        </w:rPr>
        <w:t xml:space="preserve">sonuçlandıracaktır. </w:t>
      </w: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t>Bu kapsamda kişisel veri sahipleri; </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Kişisel veri işlenip işlenmediğini öğrenme,</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Kişisel verileri işlenmişse buna ilişkin bilgi talep etme,</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Kişisel verilerin işlenme amacını ve bunların amacına uygun kullanılıp kullanılmadığını öğrenme,</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Yurt içinde veya yurt dışında kişisel verilerin aktarıldığı üçüncü kişileri bilme,</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Kişisel verilerin eksik veya yanlış işlenmiş olması hâlinde bunların düzeltilmesini isteme ve bu kapsamda yapılan işlemin kişisel verilerin aktarıldığı üçüncü kişilere bildirilmesini isteme,</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İşlenen verilerin münhasıran otomatik sistemler vasıtasıyla analiz edilmesi suretiyle kişinin kendisi aleyhine bir sonucun ortaya çıkmasına itiraz etme,</w:t>
      </w:r>
    </w:p>
    <w:p w:rsidR="00526B14" w:rsidRPr="00526B14" w:rsidRDefault="00526B14" w:rsidP="00526B14">
      <w:pPr>
        <w:numPr>
          <w:ilvl w:val="0"/>
          <w:numId w:val="1"/>
        </w:numPr>
        <w:spacing w:line="240" w:lineRule="auto"/>
        <w:jc w:val="both"/>
        <w:rPr>
          <w:rFonts w:ascii="Cambria" w:hAnsi="Cambria"/>
          <w:sz w:val="24"/>
          <w:szCs w:val="24"/>
        </w:rPr>
      </w:pPr>
      <w:r w:rsidRPr="00526B14">
        <w:rPr>
          <w:rFonts w:ascii="Cambria" w:hAnsi="Cambria"/>
          <w:sz w:val="24"/>
          <w:szCs w:val="24"/>
        </w:rPr>
        <w:t>Kişisel verilerin kanuna aykırı olarak işlenmesi sebebiyle zarara uğraması hâlinde zararın giderilmesini talep etme haklarına sahiptir.</w:t>
      </w:r>
    </w:p>
    <w:p w:rsidR="00526B14" w:rsidRPr="00526B14" w:rsidRDefault="00526B14" w:rsidP="00526B14">
      <w:pPr>
        <w:spacing w:line="240" w:lineRule="auto"/>
        <w:ind w:left="1287"/>
        <w:jc w:val="both"/>
        <w:rPr>
          <w:rFonts w:ascii="Cambria" w:hAnsi="Cambria"/>
          <w:sz w:val="24"/>
          <w:szCs w:val="24"/>
        </w:rPr>
      </w:pPr>
    </w:p>
    <w:p w:rsidR="00526B14" w:rsidRPr="00526B14" w:rsidRDefault="00526B14" w:rsidP="00526B14">
      <w:pPr>
        <w:spacing w:line="240" w:lineRule="auto"/>
        <w:jc w:val="both"/>
        <w:rPr>
          <w:rFonts w:ascii="Cambria" w:hAnsi="Cambria"/>
          <w:sz w:val="24"/>
          <w:szCs w:val="24"/>
        </w:rPr>
      </w:pPr>
      <w:r w:rsidRPr="00526B14">
        <w:rPr>
          <w:rFonts w:ascii="Cambria" w:hAnsi="Cambria"/>
          <w:sz w:val="24"/>
          <w:szCs w:val="24"/>
        </w:rPr>
        <w:t xml:space="preserve">KVKK uyarınca, yukarıda belirtilen haklarınızı kullanmak ile ilgili talebinizi, yazılı olarak Şirketimize iletmeniz gerekmektedir. Yukarıda belirtilen haklarınızı kullanmak için </w:t>
      </w:r>
      <w:r w:rsidRPr="00526B14">
        <w:rPr>
          <w:rFonts w:ascii="Cambria" w:hAnsi="Cambria"/>
          <w:sz w:val="24"/>
          <w:szCs w:val="24"/>
        </w:rPr>
        <w:lastRenderedPageBreak/>
        <w:t>kimliğinizi tespit edici gerekli bilgiler ile KVKK</w:t>
      </w:r>
      <w:r w:rsidR="00283DF8">
        <w:rPr>
          <w:rFonts w:ascii="Cambria" w:hAnsi="Cambria"/>
          <w:sz w:val="24"/>
          <w:szCs w:val="24"/>
        </w:rPr>
        <w:t xml:space="preserve"> </w:t>
      </w:r>
      <w:r w:rsidRPr="00526B14">
        <w:rPr>
          <w:rFonts w:ascii="Cambria" w:hAnsi="Cambria"/>
          <w:sz w:val="24"/>
          <w:szCs w:val="24"/>
        </w:rPr>
        <w:t>’</w:t>
      </w:r>
      <w:proofErr w:type="spellStart"/>
      <w:r w:rsidRPr="00526B14">
        <w:rPr>
          <w:rFonts w:ascii="Cambria" w:hAnsi="Cambria"/>
          <w:sz w:val="24"/>
          <w:szCs w:val="24"/>
        </w:rPr>
        <w:t>nın</w:t>
      </w:r>
      <w:proofErr w:type="spellEnd"/>
      <w:r w:rsidRPr="00526B14">
        <w:rPr>
          <w:rFonts w:ascii="Cambria" w:hAnsi="Cambria"/>
          <w:sz w:val="24"/>
          <w:szCs w:val="24"/>
        </w:rPr>
        <w:t xml:space="preserve"> 11. maddesinde belirtilen haklardan kullanmayı talep ettiğiniz hakkınıza yönelik açıklamalarınızı içeren tal</w:t>
      </w:r>
      <w:bookmarkStart w:id="0" w:name="_GoBack"/>
      <w:bookmarkEnd w:id="0"/>
      <w:r w:rsidRPr="00526B14">
        <w:rPr>
          <w:rFonts w:ascii="Cambria" w:hAnsi="Cambria"/>
          <w:sz w:val="24"/>
          <w:szCs w:val="24"/>
        </w:rPr>
        <w:t xml:space="preserve">ebinizi; </w:t>
      </w:r>
      <w:hyperlink r:id="rId5" w:history="1">
        <w:r w:rsidR="00D45913" w:rsidRPr="000C6615">
          <w:rPr>
            <w:rStyle w:val="Kpr"/>
            <w:rFonts w:ascii="Cambria" w:hAnsi="Cambria"/>
            <w:sz w:val="24"/>
            <w:szCs w:val="24"/>
          </w:rPr>
          <w:t>kvkkogbatekstil@hotmail.com</w:t>
        </w:r>
      </w:hyperlink>
      <w:r w:rsidR="009327C2">
        <w:rPr>
          <w:rFonts w:ascii="Cambria" w:hAnsi="Cambria"/>
          <w:sz w:val="24"/>
          <w:szCs w:val="24"/>
        </w:rPr>
        <w:t xml:space="preserve"> </w:t>
      </w:r>
      <w:r w:rsidR="00AC5BA3">
        <w:rPr>
          <w:rFonts w:ascii="Cambria" w:hAnsi="Cambria"/>
          <w:sz w:val="24"/>
          <w:szCs w:val="24"/>
        </w:rPr>
        <w:t xml:space="preserve"> </w:t>
      </w:r>
      <w:r w:rsidRPr="00526B14">
        <w:rPr>
          <w:rFonts w:ascii="Cambria" w:hAnsi="Cambria"/>
          <w:sz w:val="24"/>
          <w:szCs w:val="24"/>
        </w:rPr>
        <w:t xml:space="preserve">adresine iletebilirsiniz. </w:t>
      </w:r>
    </w:p>
    <w:p w:rsidR="00526B14" w:rsidRPr="00526B14" w:rsidRDefault="00526B14" w:rsidP="00526B14">
      <w:pPr>
        <w:spacing w:line="240" w:lineRule="auto"/>
        <w:jc w:val="both"/>
        <w:rPr>
          <w:rFonts w:ascii="Cambria" w:hAnsi="Cambria"/>
          <w:sz w:val="24"/>
          <w:szCs w:val="24"/>
        </w:rPr>
      </w:pPr>
    </w:p>
    <w:p w:rsidR="00526B14" w:rsidRPr="00526B14" w:rsidRDefault="00526B14" w:rsidP="00526B14">
      <w:pPr>
        <w:spacing w:line="240" w:lineRule="auto"/>
        <w:rPr>
          <w:rFonts w:ascii="Cambria" w:hAnsi="Cambria"/>
          <w:sz w:val="24"/>
          <w:szCs w:val="24"/>
        </w:rPr>
      </w:pPr>
    </w:p>
    <w:p w:rsidR="00464740" w:rsidRPr="00526B14" w:rsidRDefault="00D45913">
      <w:pPr>
        <w:rPr>
          <w:rFonts w:ascii="Cambria" w:hAnsi="Cambria"/>
          <w:sz w:val="24"/>
          <w:szCs w:val="24"/>
        </w:rPr>
      </w:pPr>
    </w:p>
    <w:sectPr w:rsidR="00464740" w:rsidRPr="00526B14" w:rsidSect="00F27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67D"/>
    <w:multiLevelType w:val="hybridMultilevel"/>
    <w:tmpl w:val="31C49C1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14"/>
    <w:rsid w:val="00040921"/>
    <w:rsid w:val="00066F7F"/>
    <w:rsid w:val="000979DB"/>
    <w:rsid w:val="00135C1C"/>
    <w:rsid w:val="00152F50"/>
    <w:rsid w:val="001E01EA"/>
    <w:rsid w:val="001F7324"/>
    <w:rsid w:val="00207B09"/>
    <w:rsid w:val="00283DF8"/>
    <w:rsid w:val="003140FB"/>
    <w:rsid w:val="00321A97"/>
    <w:rsid w:val="003E5B4A"/>
    <w:rsid w:val="004830D5"/>
    <w:rsid w:val="004E0BCA"/>
    <w:rsid w:val="00513479"/>
    <w:rsid w:val="00526B14"/>
    <w:rsid w:val="006A0C9D"/>
    <w:rsid w:val="006C12A4"/>
    <w:rsid w:val="00877B74"/>
    <w:rsid w:val="009327C2"/>
    <w:rsid w:val="00973E96"/>
    <w:rsid w:val="009900FA"/>
    <w:rsid w:val="00A617DB"/>
    <w:rsid w:val="00AC5BA3"/>
    <w:rsid w:val="00C33EBD"/>
    <w:rsid w:val="00D26CB5"/>
    <w:rsid w:val="00D45913"/>
    <w:rsid w:val="00D909D5"/>
    <w:rsid w:val="00DE4F66"/>
    <w:rsid w:val="00E55537"/>
    <w:rsid w:val="00ED7F9C"/>
    <w:rsid w:val="00F2702A"/>
    <w:rsid w:val="00F3589B"/>
    <w:rsid w:val="00F52214"/>
    <w:rsid w:val="00FC29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6D8B"/>
  <w15:docId w15:val="{514AD7DF-F1E6-442F-94E1-A7A1B173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14"/>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5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931">
      <w:bodyDiv w:val="1"/>
      <w:marLeft w:val="0"/>
      <w:marRight w:val="0"/>
      <w:marTop w:val="0"/>
      <w:marBottom w:val="0"/>
      <w:divBdr>
        <w:top w:val="none" w:sz="0" w:space="0" w:color="auto"/>
        <w:left w:val="none" w:sz="0" w:space="0" w:color="auto"/>
        <w:bottom w:val="none" w:sz="0" w:space="0" w:color="auto"/>
        <w:right w:val="none" w:sz="0" w:space="0" w:color="auto"/>
      </w:divBdr>
    </w:div>
    <w:div w:id="379283217">
      <w:bodyDiv w:val="1"/>
      <w:marLeft w:val="0"/>
      <w:marRight w:val="0"/>
      <w:marTop w:val="0"/>
      <w:marBottom w:val="0"/>
      <w:divBdr>
        <w:top w:val="none" w:sz="0" w:space="0" w:color="auto"/>
        <w:left w:val="none" w:sz="0" w:space="0" w:color="auto"/>
        <w:bottom w:val="none" w:sz="0" w:space="0" w:color="auto"/>
        <w:right w:val="none" w:sz="0" w:space="0" w:color="auto"/>
      </w:divBdr>
    </w:div>
    <w:div w:id="434442553">
      <w:bodyDiv w:val="1"/>
      <w:marLeft w:val="0"/>
      <w:marRight w:val="0"/>
      <w:marTop w:val="0"/>
      <w:marBottom w:val="0"/>
      <w:divBdr>
        <w:top w:val="none" w:sz="0" w:space="0" w:color="auto"/>
        <w:left w:val="none" w:sz="0" w:space="0" w:color="auto"/>
        <w:bottom w:val="none" w:sz="0" w:space="0" w:color="auto"/>
        <w:right w:val="none" w:sz="0" w:space="0" w:color="auto"/>
      </w:divBdr>
    </w:div>
    <w:div w:id="641350791">
      <w:bodyDiv w:val="1"/>
      <w:marLeft w:val="0"/>
      <w:marRight w:val="0"/>
      <w:marTop w:val="0"/>
      <w:marBottom w:val="0"/>
      <w:divBdr>
        <w:top w:val="none" w:sz="0" w:space="0" w:color="auto"/>
        <w:left w:val="none" w:sz="0" w:space="0" w:color="auto"/>
        <w:bottom w:val="none" w:sz="0" w:space="0" w:color="auto"/>
        <w:right w:val="none" w:sz="0" w:space="0" w:color="auto"/>
      </w:divBdr>
    </w:div>
    <w:div w:id="884102043">
      <w:bodyDiv w:val="1"/>
      <w:marLeft w:val="0"/>
      <w:marRight w:val="0"/>
      <w:marTop w:val="0"/>
      <w:marBottom w:val="0"/>
      <w:divBdr>
        <w:top w:val="none" w:sz="0" w:space="0" w:color="auto"/>
        <w:left w:val="none" w:sz="0" w:space="0" w:color="auto"/>
        <w:bottom w:val="none" w:sz="0" w:space="0" w:color="auto"/>
        <w:right w:val="none" w:sz="0" w:space="0" w:color="auto"/>
      </w:divBdr>
    </w:div>
    <w:div w:id="1653021012">
      <w:bodyDiv w:val="1"/>
      <w:marLeft w:val="0"/>
      <w:marRight w:val="0"/>
      <w:marTop w:val="0"/>
      <w:marBottom w:val="0"/>
      <w:divBdr>
        <w:top w:val="none" w:sz="0" w:space="0" w:color="auto"/>
        <w:left w:val="none" w:sz="0" w:space="0" w:color="auto"/>
        <w:bottom w:val="none" w:sz="0" w:space="0" w:color="auto"/>
        <w:right w:val="none" w:sz="0" w:space="0" w:color="auto"/>
      </w:divBdr>
    </w:div>
    <w:div w:id="208386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ogbateksti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Words>
  <Characters>5053</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 TncTR</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rüya tuna</dc:creator>
  <cp:lastModifiedBy>ronaldinho424</cp:lastModifiedBy>
  <cp:revision>3</cp:revision>
  <dcterms:created xsi:type="dcterms:W3CDTF">2021-01-12T12:17:00Z</dcterms:created>
  <dcterms:modified xsi:type="dcterms:W3CDTF">2021-01-12T12:17:00Z</dcterms:modified>
</cp:coreProperties>
</file>